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B1226" w14:textId="77777777" w:rsidR="00842CCA" w:rsidRDefault="00000000">
      <w:pPr>
        <w:pStyle w:val="Standard"/>
      </w:pPr>
      <w:r>
        <w:rPr>
          <w:sz w:val="26"/>
          <w:szCs w:val="26"/>
        </w:rPr>
        <w:t>CHESS 11 May 2024</w:t>
      </w:r>
      <w:r>
        <w:rPr>
          <w:sz w:val="26"/>
          <w:szCs w:val="26"/>
        </w:rPr>
        <w:tab/>
        <w:t xml:space="preserve">                     David Ellis  </w:t>
      </w:r>
      <w:hyperlink r:id="rId6" w:history="1">
        <w:r>
          <w:rPr>
            <w:rStyle w:val="Hyperlink"/>
            <w:sz w:val="26"/>
            <w:szCs w:val="26"/>
          </w:rPr>
          <w:t>ellisd19@bigpond.com</w:t>
        </w:r>
      </w:hyperlink>
      <w:r>
        <w:rPr>
          <w:sz w:val="26"/>
          <w:szCs w:val="26"/>
        </w:rPr>
        <w:t xml:space="preserve"> 043979860</w:t>
      </w:r>
    </w:p>
    <w:p w14:paraId="0973EF95" w14:textId="77777777" w:rsidR="00842CCA" w:rsidRDefault="00842CCA">
      <w:pPr>
        <w:pStyle w:val="Standard"/>
      </w:pPr>
    </w:p>
    <w:p w14:paraId="3FBAEE50" w14:textId="77777777" w:rsidR="00842CCA" w:rsidRDefault="00842CCA">
      <w:pPr>
        <w:pStyle w:val="Standard"/>
      </w:pPr>
    </w:p>
    <w:p w14:paraId="01553BF9" w14:textId="77777777" w:rsidR="00842CCA" w:rsidRDefault="00000000">
      <w:pPr>
        <w:pStyle w:val="Standard"/>
      </w:pPr>
      <w:r>
        <w:rPr>
          <w:noProof/>
        </w:rPr>
        <w:drawing>
          <wp:anchor distT="0" distB="0" distL="114300" distR="114300" simplePos="0" relativeHeight="251658240" behindDoc="1" locked="0" layoutInCell="1" allowOverlap="1" wp14:anchorId="7DDC8138" wp14:editId="0F5638DC">
            <wp:simplePos x="0" y="0"/>
            <wp:positionH relativeFrom="column">
              <wp:posOffset>2922907</wp:posOffset>
            </wp:positionH>
            <wp:positionV relativeFrom="paragraph">
              <wp:posOffset>49213</wp:posOffset>
            </wp:positionV>
            <wp:extent cx="2437982" cy="1828479"/>
            <wp:effectExtent l="0" t="0" r="418" b="321"/>
            <wp:wrapNone/>
            <wp:docPr id="121568498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37982" cy="1828479"/>
                    </a:xfrm>
                    <a:prstGeom prst="rect">
                      <a:avLst/>
                    </a:prstGeom>
                    <a:noFill/>
                    <a:ln>
                      <a:noFill/>
                      <a:prstDash/>
                    </a:ln>
                  </pic:spPr>
                </pic:pic>
              </a:graphicData>
            </a:graphic>
          </wp:anchor>
        </w:drawing>
      </w:r>
      <w:r>
        <w:t xml:space="preserve">           </w:t>
      </w:r>
      <w:r>
        <w:rPr>
          <w:noProof/>
        </w:rPr>
        <w:drawing>
          <wp:inline distT="0" distB="0" distL="0" distR="0" wp14:anchorId="79CFF89B" wp14:editId="3A81445A">
            <wp:extent cx="2035875" cy="2035875"/>
            <wp:effectExtent l="0" t="0" r="2475" b="2475"/>
            <wp:docPr id="213461421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35875" cy="2035875"/>
                    </a:xfrm>
                    <a:prstGeom prst="rect">
                      <a:avLst/>
                    </a:prstGeom>
                    <a:noFill/>
                    <a:ln>
                      <a:noFill/>
                      <a:prstDash/>
                    </a:ln>
                  </pic:spPr>
                </pic:pic>
              </a:graphicData>
            </a:graphic>
          </wp:inline>
        </w:drawing>
      </w:r>
      <w:r>
        <w:rPr>
          <w:b/>
          <w:bCs/>
          <w:sz w:val="26"/>
          <w:szCs w:val="26"/>
        </w:rPr>
        <w:tab/>
      </w:r>
      <w:r>
        <w:rPr>
          <w:b/>
          <w:bCs/>
          <w:sz w:val="26"/>
          <w:szCs w:val="26"/>
        </w:rPr>
        <w:tab/>
      </w:r>
      <w:r>
        <w:rPr>
          <w:b/>
          <w:bCs/>
          <w:sz w:val="26"/>
          <w:szCs w:val="26"/>
        </w:rPr>
        <w:tab/>
        <w:t xml:space="preserve">     </w:t>
      </w:r>
    </w:p>
    <w:p w14:paraId="3DEA68D1" w14:textId="77777777" w:rsidR="00842CCA" w:rsidRDefault="00842CCA">
      <w:pPr>
        <w:pStyle w:val="Standard"/>
      </w:pPr>
    </w:p>
    <w:p w14:paraId="64C3FDF4" w14:textId="77777777" w:rsidR="00842CCA" w:rsidRDefault="00000000">
      <w:pPr>
        <w:pStyle w:val="Standard"/>
        <w:ind w:firstLine="709"/>
      </w:pPr>
      <w:r>
        <w:rPr>
          <w:b/>
          <w:bCs/>
          <w:sz w:val="26"/>
          <w:szCs w:val="26"/>
        </w:rPr>
        <w:t xml:space="preserve">       Herman Pilnik vs</w:t>
      </w:r>
      <w:r>
        <w:rPr>
          <w:b/>
          <w:bCs/>
          <w:sz w:val="26"/>
          <w:szCs w:val="26"/>
        </w:rPr>
        <w:tab/>
      </w:r>
      <w:r>
        <w:rPr>
          <w:b/>
          <w:bCs/>
          <w:sz w:val="26"/>
          <w:szCs w:val="26"/>
        </w:rPr>
        <w:tab/>
      </w:r>
      <w:r>
        <w:rPr>
          <w:b/>
          <w:bCs/>
          <w:sz w:val="26"/>
          <w:szCs w:val="26"/>
        </w:rPr>
        <w:tab/>
      </w:r>
      <w:r>
        <w:rPr>
          <w:i/>
          <w:iCs/>
          <w:sz w:val="26"/>
          <w:szCs w:val="26"/>
        </w:rPr>
        <w:t xml:space="preserve">      Spassky vs Fischer</w:t>
      </w:r>
      <w:r>
        <w:rPr>
          <w:b/>
          <w:bCs/>
          <w:sz w:val="26"/>
          <w:szCs w:val="26"/>
        </w:rPr>
        <w:t xml:space="preserve"> </w:t>
      </w:r>
      <w:r>
        <w:rPr>
          <w:b/>
          <w:bCs/>
          <w:sz w:val="26"/>
          <w:szCs w:val="26"/>
        </w:rPr>
        <w:tab/>
      </w:r>
    </w:p>
    <w:p w14:paraId="4DF271C0" w14:textId="77777777" w:rsidR="00842CCA" w:rsidRDefault="00000000">
      <w:pPr>
        <w:pStyle w:val="Standard"/>
        <w:ind w:firstLine="709"/>
      </w:pPr>
      <w:r>
        <w:rPr>
          <w:b/>
          <w:bCs/>
          <w:sz w:val="26"/>
          <w:szCs w:val="26"/>
        </w:rPr>
        <w:t xml:space="preserve">     Bobby Fischer 1959:</w:t>
      </w:r>
      <w:r>
        <w:rPr>
          <w:b/>
          <w:bCs/>
          <w:sz w:val="26"/>
          <w:szCs w:val="26"/>
        </w:rPr>
        <w:tab/>
      </w:r>
      <w:r>
        <w:rPr>
          <w:b/>
          <w:bCs/>
          <w:sz w:val="26"/>
          <w:szCs w:val="26"/>
        </w:rPr>
        <w:tab/>
      </w:r>
      <w:r>
        <w:rPr>
          <w:b/>
          <w:bCs/>
          <w:sz w:val="26"/>
          <w:szCs w:val="26"/>
        </w:rPr>
        <w:tab/>
      </w:r>
      <w:r>
        <w:rPr>
          <w:i/>
          <w:iCs/>
          <w:sz w:val="26"/>
          <w:szCs w:val="26"/>
        </w:rPr>
        <w:t>World Championship 1972</w:t>
      </w:r>
      <w:r>
        <w:rPr>
          <w:b/>
          <w:bCs/>
          <w:sz w:val="26"/>
          <w:szCs w:val="26"/>
        </w:rPr>
        <w:t xml:space="preserve">       </w:t>
      </w:r>
      <w:r>
        <w:rPr>
          <w:b/>
          <w:bCs/>
          <w:sz w:val="26"/>
          <w:szCs w:val="26"/>
        </w:rPr>
        <w:tab/>
        <w:t xml:space="preserve">               </w:t>
      </w:r>
    </w:p>
    <w:p w14:paraId="6902B31B" w14:textId="77777777" w:rsidR="00842CCA" w:rsidRDefault="00000000">
      <w:pPr>
        <w:pStyle w:val="Standard"/>
        <w:ind w:firstLine="709"/>
        <w:rPr>
          <w:sz w:val="26"/>
          <w:szCs w:val="26"/>
        </w:rPr>
      </w:pPr>
      <w:r>
        <w:rPr>
          <w:sz w:val="26"/>
          <w:szCs w:val="26"/>
        </w:rPr>
        <w:t xml:space="preserve">     Black to play and </w:t>
      </w:r>
      <w:proofErr w:type="gramStart"/>
      <w:r>
        <w:rPr>
          <w:sz w:val="26"/>
          <w:szCs w:val="26"/>
        </w:rPr>
        <w:t>win</w:t>
      </w:r>
      <w:proofErr w:type="gramEnd"/>
      <w:r>
        <w:rPr>
          <w:sz w:val="26"/>
          <w:szCs w:val="26"/>
        </w:rPr>
        <w:tab/>
      </w:r>
      <w:r>
        <w:rPr>
          <w:sz w:val="26"/>
          <w:szCs w:val="26"/>
        </w:rPr>
        <w:tab/>
      </w:r>
      <w:r>
        <w:rPr>
          <w:sz w:val="26"/>
          <w:szCs w:val="26"/>
        </w:rPr>
        <w:tab/>
      </w:r>
    </w:p>
    <w:p w14:paraId="279E0347" w14:textId="77777777" w:rsidR="00842CCA" w:rsidRDefault="00000000">
      <w:pPr>
        <w:pStyle w:val="Standard"/>
        <w:ind w:firstLine="709"/>
        <w:rPr>
          <w:sz w:val="26"/>
          <w:szCs w:val="26"/>
        </w:rPr>
      </w:pPr>
      <w:r>
        <w:rPr>
          <w:sz w:val="26"/>
          <w:szCs w:val="26"/>
        </w:rPr>
        <w:t xml:space="preserve">        (move 3 is tricky).</w:t>
      </w:r>
    </w:p>
    <w:p w14:paraId="73F086EB" w14:textId="77777777" w:rsidR="00842CCA" w:rsidRDefault="00842CCA">
      <w:pPr>
        <w:pStyle w:val="Standard"/>
        <w:rPr>
          <w:sz w:val="26"/>
          <w:szCs w:val="26"/>
        </w:rPr>
      </w:pPr>
    </w:p>
    <w:p w14:paraId="6D74D430" w14:textId="77777777" w:rsidR="00842CCA" w:rsidRDefault="00000000">
      <w:pPr>
        <w:pStyle w:val="Standard"/>
      </w:pPr>
      <w:r>
        <w:rPr>
          <w:sz w:val="26"/>
          <w:szCs w:val="26"/>
        </w:rPr>
        <w:tab/>
        <w:t xml:space="preserve">   </w:t>
      </w:r>
      <w:r>
        <w:rPr>
          <w:b/>
          <w:bCs/>
          <w:sz w:val="26"/>
          <w:szCs w:val="26"/>
        </w:rPr>
        <w:t xml:space="preserve">  </w:t>
      </w:r>
      <w:r>
        <w:rPr>
          <w:b/>
          <w:bCs/>
          <w:sz w:val="26"/>
          <w:szCs w:val="26"/>
        </w:rPr>
        <w:tab/>
      </w:r>
      <w:r>
        <w:rPr>
          <w:b/>
          <w:bCs/>
          <w:sz w:val="26"/>
          <w:szCs w:val="26"/>
        </w:rPr>
        <w:tab/>
      </w:r>
      <w:r>
        <w:rPr>
          <w:b/>
          <w:bCs/>
          <w:sz w:val="26"/>
          <w:szCs w:val="26"/>
        </w:rPr>
        <w:tab/>
      </w:r>
    </w:p>
    <w:p w14:paraId="35FD2827" w14:textId="77777777" w:rsidR="00842CCA" w:rsidRDefault="00000000">
      <w:pPr>
        <w:pStyle w:val="Standard"/>
        <w:rPr>
          <w:b/>
          <w:bCs/>
          <w:sz w:val="26"/>
          <w:szCs w:val="26"/>
        </w:rPr>
      </w:pPr>
      <w:r>
        <w:rPr>
          <w:b/>
          <w:bCs/>
          <w:sz w:val="26"/>
          <w:szCs w:val="26"/>
        </w:rPr>
        <w:tab/>
      </w:r>
      <w:r>
        <w:rPr>
          <w:b/>
          <w:bCs/>
          <w:sz w:val="26"/>
          <w:szCs w:val="26"/>
        </w:rPr>
        <w:tab/>
      </w:r>
      <w:r>
        <w:rPr>
          <w:b/>
          <w:bCs/>
          <w:sz w:val="26"/>
          <w:szCs w:val="26"/>
        </w:rPr>
        <w:tab/>
        <w:t xml:space="preserve">   2024  WORLD  CHAMPIONSHIP</w:t>
      </w:r>
    </w:p>
    <w:p w14:paraId="4BFA3D9A" w14:textId="77777777" w:rsidR="00842CCA" w:rsidRDefault="00000000">
      <w:pPr>
        <w:pStyle w:val="PlainText"/>
      </w:pPr>
      <w:r>
        <w:rPr>
          <w:rFonts w:ascii="Times New Roman" w:hAnsi="Times New Roman"/>
          <w:sz w:val="26"/>
          <w:szCs w:val="26"/>
        </w:rPr>
        <w:t xml:space="preserve">FIDE (International Chess Federation) has called for bids for the </w:t>
      </w:r>
      <w:r>
        <w:rPr>
          <w:rFonts w:ascii="Times New Roman" w:hAnsi="Times New Roman"/>
          <w:b/>
          <w:bCs/>
          <w:sz w:val="26"/>
          <w:szCs w:val="26"/>
        </w:rPr>
        <w:t>2024 World Championship</w:t>
      </w:r>
      <w:r>
        <w:rPr>
          <w:rFonts w:ascii="Times New Roman" w:hAnsi="Times New Roman"/>
          <w:sz w:val="26"/>
          <w:szCs w:val="26"/>
        </w:rPr>
        <w:t xml:space="preserve"> match between defending champion </w:t>
      </w:r>
      <w:r>
        <w:rPr>
          <w:rFonts w:ascii="Times New Roman" w:hAnsi="Times New Roman"/>
          <w:b/>
          <w:bCs/>
          <w:sz w:val="26"/>
          <w:szCs w:val="26"/>
        </w:rPr>
        <w:t xml:space="preserve">Ding </w:t>
      </w:r>
      <w:proofErr w:type="spellStart"/>
      <w:r>
        <w:rPr>
          <w:rFonts w:ascii="Times New Roman" w:hAnsi="Times New Roman"/>
          <w:b/>
          <w:bCs/>
          <w:sz w:val="26"/>
          <w:szCs w:val="26"/>
        </w:rPr>
        <w:t>Liren</w:t>
      </w:r>
      <w:proofErr w:type="spellEnd"/>
      <w:r>
        <w:rPr>
          <w:rFonts w:ascii="Times New Roman" w:hAnsi="Times New Roman"/>
          <w:sz w:val="26"/>
          <w:szCs w:val="26"/>
        </w:rPr>
        <w:t xml:space="preserve"> and winner of the recent Candidates tournament teenage sensation </w:t>
      </w:r>
      <w:r>
        <w:rPr>
          <w:rFonts w:ascii="Times New Roman" w:hAnsi="Times New Roman"/>
          <w:b/>
          <w:bCs/>
          <w:sz w:val="26"/>
          <w:szCs w:val="26"/>
        </w:rPr>
        <w:t xml:space="preserve">Gukesh </w:t>
      </w:r>
      <w:proofErr w:type="spellStart"/>
      <w:r>
        <w:rPr>
          <w:rFonts w:ascii="Times New Roman" w:hAnsi="Times New Roman"/>
          <w:b/>
          <w:bCs/>
          <w:sz w:val="26"/>
          <w:szCs w:val="26"/>
        </w:rPr>
        <w:t>Dommaraju</w:t>
      </w:r>
      <w:proofErr w:type="spellEnd"/>
      <w:r>
        <w:rPr>
          <w:rFonts w:ascii="Times New Roman" w:hAnsi="Times New Roman"/>
          <w:sz w:val="26"/>
          <w:szCs w:val="26"/>
        </w:rPr>
        <w:t xml:space="preserve"> which will be played between November 20</w:t>
      </w:r>
      <w:r>
        <w:rPr>
          <w:rFonts w:ascii="Times New Roman" w:hAnsi="Times New Roman"/>
          <w:sz w:val="26"/>
          <w:szCs w:val="26"/>
          <w:vertAlign w:val="superscript"/>
        </w:rPr>
        <w:t>th</w:t>
      </w:r>
      <w:r>
        <w:rPr>
          <w:rFonts w:ascii="Times New Roman" w:hAnsi="Times New Roman"/>
          <w:sz w:val="26"/>
          <w:szCs w:val="26"/>
        </w:rPr>
        <w:t xml:space="preserve"> and December 15</w:t>
      </w:r>
      <w:r>
        <w:rPr>
          <w:rFonts w:ascii="Times New Roman" w:hAnsi="Times New Roman"/>
          <w:sz w:val="26"/>
          <w:szCs w:val="26"/>
          <w:vertAlign w:val="superscript"/>
        </w:rPr>
        <w:t>th</w:t>
      </w:r>
      <w:r>
        <w:rPr>
          <w:rFonts w:ascii="Times New Roman" w:hAnsi="Times New Roman"/>
          <w:sz w:val="26"/>
          <w:szCs w:val="26"/>
        </w:rPr>
        <w:t xml:space="preserve">. The big surprise is FIDE’s requirement of $8,500,000 to stage the match, which it claims is needed to help promote the </w:t>
      </w:r>
      <w:proofErr w:type="gramStart"/>
      <w:r>
        <w:rPr>
          <w:rFonts w:ascii="Times New Roman" w:hAnsi="Times New Roman"/>
          <w:sz w:val="26"/>
          <w:szCs w:val="26"/>
        </w:rPr>
        <w:t>game</w:t>
      </w:r>
      <w:proofErr w:type="gramEnd"/>
      <w:r>
        <w:rPr>
          <w:rFonts w:ascii="Times New Roman" w:hAnsi="Times New Roman"/>
          <w:sz w:val="26"/>
          <w:szCs w:val="26"/>
        </w:rPr>
        <w:t xml:space="preserve"> but it is way more than the last match which was between Magnus Carlsen and Ian </w:t>
      </w:r>
      <w:proofErr w:type="spellStart"/>
      <w:r>
        <w:rPr>
          <w:rFonts w:ascii="Times New Roman" w:hAnsi="Times New Roman"/>
          <w:sz w:val="26"/>
          <w:szCs w:val="26"/>
        </w:rPr>
        <w:t>Nepomiachtchi</w:t>
      </w:r>
      <w:proofErr w:type="spellEnd"/>
      <w:r>
        <w:rPr>
          <w:rFonts w:ascii="Times New Roman" w:hAnsi="Times New Roman"/>
          <w:sz w:val="26"/>
          <w:szCs w:val="26"/>
        </w:rPr>
        <w:t xml:space="preserve"> with a cost of under three million. Previously the </w:t>
      </w:r>
      <w:proofErr w:type="gramStart"/>
      <w:r>
        <w:rPr>
          <w:rFonts w:ascii="Times New Roman" w:hAnsi="Times New Roman"/>
          <w:sz w:val="26"/>
          <w:szCs w:val="26"/>
        </w:rPr>
        <w:t>most costly</w:t>
      </w:r>
      <w:proofErr w:type="gramEnd"/>
      <w:r>
        <w:rPr>
          <w:rFonts w:ascii="Times New Roman" w:hAnsi="Times New Roman"/>
          <w:sz w:val="26"/>
          <w:szCs w:val="26"/>
        </w:rPr>
        <w:t xml:space="preserve"> matches were (in today’s money equivalent) the Kasparov-Karpov match of 1990 with nearly six million and the Kasparov-Short match of 1993 with nearly five million. It was Bobby Fischer who can be credited with bringing in large amounts of money and making Chess a viable profession. His demands led his World Championship match with Boris Spassky in 1972 having prize money of $125,000 (5/8</w:t>
      </w:r>
      <w:r>
        <w:rPr>
          <w:rFonts w:ascii="Times New Roman" w:hAnsi="Times New Roman"/>
          <w:sz w:val="26"/>
          <w:szCs w:val="26"/>
          <w:vertAlign w:val="superscript"/>
        </w:rPr>
        <w:t>th</w:t>
      </w:r>
      <w:r>
        <w:rPr>
          <w:rFonts w:ascii="Times New Roman" w:hAnsi="Times New Roman"/>
          <w:sz w:val="26"/>
          <w:szCs w:val="26"/>
        </w:rPr>
        <w:t xml:space="preserve"> to winner) plus a percentage of television and film rights. The amount equates to about one million today.</w:t>
      </w:r>
    </w:p>
    <w:p w14:paraId="5A1A2A31" w14:textId="77777777" w:rsidR="00842CCA" w:rsidRDefault="00842CCA">
      <w:pPr>
        <w:pStyle w:val="PlainText"/>
        <w:rPr>
          <w:rFonts w:ascii="Times New Roman" w:hAnsi="Times New Roman"/>
          <w:sz w:val="26"/>
          <w:szCs w:val="26"/>
        </w:rPr>
      </w:pPr>
    </w:p>
    <w:p w14:paraId="38D16D32" w14:textId="77777777" w:rsidR="00842CCA" w:rsidRDefault="00000000">
      <w:pPr>
        <w:pStyle w:val="PlainText"/>
        <w:rPr>
          <w:rFonts w:ascii="Times New Roman" w:hAnsi="Times New Roman"/>
          <w:b/>
          <w:bCs/>
          <w:sz w:val="26"/>
          <w:szCs w:val="26"/>
        </w:rPr>
      </w:pPr>
      <w:r>
        <w:rPr>
          <w:rFonts w:ascii="Times New Roman" w:hAnsi="Times New Roman"/>
          <w:b/>
          <w:bCs/>
          <w:sz w:val="26"/>
          <w:szCs w:val="26"/>
        </w:rPr>
        <w:t xml:space="preserve">                                   CHESS  ASSOCIATION  NEWS</w:t>
      </w:r>
    </w:p>
    <w:p w14:paraId="5556F75F" w14:textId="77777777" w:rsidR="00842CCA" w:rsidRDefault="00000000">
      <w:pPr>
        <w:pStyle w:val="PlainText"/>
        <w:ind w:firstLine="709"/>
      </w:pPr>
      <w:r>
        <w:rPr>
          <w:rFonts w:ascii="Times New Roman" w:hAnsi="Times New Roman"/>
          <w:sz w:val="26"/>
          <w:szCs w:val="26"/>
        </w:rPr>
        <w:t xml:space="preserve">The </w:t>
      </w:r>
      <w:r>
        <w:rPr>
          <w:rFonts w:ascii="Times New Roman" w:hAnsi="Times New Roman"/>
          <w:b/>
          <w:bCs/>
          <w:sz w:val="26"/>
          <w:szCs w:val="26"/>
        </w:rPr>
        <w:t xml:space="preserve">WA </w:t>
      </w:r>
      <w:proofErr w:type="spellStart"/>
      <w:r>
        <w:rPr>
          <w:rFonts w:ascii="Times New Roman" w:hAnsi="Times New Roman"/>
          <w:b/>
          <w:bCs/>
          <w:sz w:val="26"/>
          <w:szCs w:val="26"/>
        </w:rPr>
        <w:t>Rapidplay</w:t>
      </w:r>
      <w:proofErr w:type="spellEnd"/>
      <w:r>
        <w:rPr>
          <w:rFonts w:ascii="Times New Roman" w:hAnsi="Times New Roman"/>
          <w:b/>
          <w:bCs/>
          <w:sz w:val="26"/>
          <w:szCs w:val="26"/>
        </w:rPr>
        <w:t xml:space="preserve"> Championship</w:t>
      </w:r>
      <w:r>
        <w:rPr>
          <w:rFonts w:ascii="Times New Roman" w:hAnsi="Times New Roman"/>
          <w:sz w:val="26"/>
          <w:szCs w:val="26"/>
        </w:rPr>
        <w:t xml:space="preserve"> was held on 28</w:t>
      </w:r>
      <w:r>
        <w:rPr>
          <w:rFonts w:ascii="Times New Roman" w:hAnsi="Times New Roman"/>
          <w:sz w:val="26"/>
          <w:szCs w:val="26"/>
          <w:vertAlign w:val="superscript"/>
        </w:rPr>
        <w:t>th</w:t>
      </w:r>
      <w:r>
        <w:rPr>
          <w:rFonts w:ascii="Times New Roman" w:hAnsi="Times New Roman"/>
          <w:sz w:val="26"/>
          <w:szCs w:val="26"/>
        </w:rPr>
        <w:t xml:space="preserve"> April with 30 competitors. Winner was IM </w:t>
      </w:r>
      <w:r>
        <w:rPr>
          <w:rFonts w:ascii="Times New Roman" w:hAnsi="Times New Roman"/>
          <w:b/>
          <w:bCs/>
          <w:sz w:val="26"/>
          <w:szCs w:val="26"/>
        </w:rPr>
        <w:t>Patrick Gong</w:t>
      </w:r>
      <w:r>
        <w:rPr>
          <w:rFonts w:ascii="Times New Roman" w:hAnsi="Times New Roman"/>
          <w:sz w:val="26"/>
          <w:szCs w:val="26"/>
        </w:rPr>
        <w:t xml:space="preserve"> with 6/6 with Ashvin </w:t>
      </w:r>
      <w:proofErr w:type="spellStart"/>
      <w:r>
        <w:rPr>
          <w:rFonts w:ascii="Times New Roman" w:hAnsi="Times New Roman"/>
          <w:sz w:val="26"/>
          <w:szCs w:val="26"/>
        </w:rPr>
        <w:t>Balavignan</w:t>
      </w:r>
      <w:proofErr w:type="spellEnd"/>
      <w:r>
        <w:rPr>
          <w:rFonts w:ascii="Times New Roman" w:hAnsi="Times New Roman"/>
          <w:sz w:val="26"/>
          <w:szCs w:val="26"/>
        </w:rPr>
        <w:t xml:space="preserve"> and Daniel Shen equal second with 5.5.</w:t>
      </w:r>
    </w:p>
    <w:p w14:paraId="045CDA0C" w14:textId="77777777" w:rsidR="00842CCA" w:rsidRDefault="00000000">
      <w:pPr>
        <w:pStyle w:val="PlainText"/>
        <w:ind w:firstLine="709"/>
      </w:pPr>
      <w:r>
        <w:rPr>
          <w:rFonts w:ascii="Times New Roman" w:hAnsi="Times New Roman"/>
          <w:sz w:val="26"/>
          <w:szCs w:val="26"/>
        </w:rPr>
        <w:t xml:space="preserve">The </w:t>
      </w:r>
      <w:r>
        <w:rPr>
          <w:rFonts w:ascii="Times New Roman" w:hAnsi="Times New Roman"/>
          <w:b/>
          <w:bCs/>
          <w:sz w:val="26"/>
          <w:szCs w:val="26"/>
        </w:rPr>
        <w:t>Bunbury Open</w:t>
      </w:r>
      <w:r>
        <w:rPr>
          <w:rFonts w:ascii="Times New Roman" w:hAnsi="Times New Roman"/>
          <w:sz w:val="26"/>
          <w:szCs w:val="26"/>
        </w:rPr>
        <w:t xml:space="preserve"> will be held on Saturday 18</w:t>
      </w:r>
      <w:r>
        <w:rPr>
          <w:rFonts w:ascii="Times New Roman" w:hAnsi="Times New Roman"/>
          <w:sz w:val="26"/>
          <w:szCs w:val="26"/>
          <w:vertAlign w:val="superscript"/>
        </w:rPr>
        <w:t>th</w:t>
      </w:r>
      <w:r>
        <w:rPr>
          <w:rFonts w:ascii="Times New Roman" w:hAnsi="Times New Roman"/>
          <w:sz w:val="26"/>
          <w:szCs w:val="26"/>
        </w:rPr>
        <w:t xml:space="preserve"> and Sunday 19</w:t>
      </w:r>
      <w:r>
        <w:rPr>
          <w:rFonts w:ascii="Times New Roman" w:hAnsi="Times New Roman"/>
          <w:sz w:val="26"/>
          <w:szCs w:val="26"/>
          <w:vertAlign w:val="superscript"/>
        </w:rPr>
        <w:t>th</w:t>
      </w:r>
      <w:r>
        <w:rPr>
          <w:rFonts w:ascii="Times New Roman" w:hAnsi="Times New Roman"/>
          <w:sz w:val="26"/>
          <w:szCs w:val="26"/>
        </w:rPr>
        <w:t xml:space="preserve"> (six rounds). For many years the Bunbury club hosted the very popular SW Open. The club has been resurrected and hopes players from Perth and the SW will support this event.</w:t>
      </w:r>
    </w:p>
    <w:p w14:paraId="7925AC5D" w14:textId="77777777" w:rsidR="00842CCA" w:rsidRDefault="00000000">
      <w:pPr>
        <w:pStyle w:val="PlainText"/>
        <w:ind w:firstLine="709"/>
      </w:pPr>
      <w:r>
        <w:rPr>
          <w:rFonts w:ascii="Times New Roman" w:hAnsi="Times New Roman"/>
          <w:sz w:val="26"/>
          <w:szCs w:val="26"/>
        </w:rPr>
        <w:t xml:space="preserve">The </w:t>
      </w:r>
      <w:r>
        <w:rPr>
          <w:rFonts w:ascii="Times New Roman" w:hAnsi="Times New Roman"/>
          <w:b/>
          <w:bCs/>
          <w:sz w:val="26"/>
          <w:szCs w:val="26"/>
        </w:rPr>
        <w:t xml:space="preserve">WA Championship </w:t>
      </w:r>
      <w:r>
        <w:rPr>
          <w:rFonts w:ascii="Times New Roman" w:hAnsi="Times New Roman"/>
          <w:sz w:val="26"/>
          <w:szCs w:val="26"/>
        </w:rPr>
        <w:t>and</w:t>
      </w:r>
      <w:r>
        <w:rPr>
          <w:rFonts w:ascii="Times New Roman" w:hAnsi="Times New Roman"/>
          <w:b/>
          <w:bCs/>
          <w:sz w:val="26"/>
          <w:szCs w:val="26"/>
        </w:rPr>
        <w:t xml:space="preserve"> WA Reserves Championship</w:t>
      </w:r>
      <w:r>
        <w:rPr>
          <w:rFonts w:ascii="Times New Roman" w:hAnsi="Times New Roman"/>
          <w:sz w:val="26"/>
          <w:szCs w:val="26"/>
        </w:rPr>
        <w:t xml:space="preserve"> will be held from Friday 31</w:t>
      </w:r>
      <w:r>
        <w:rPr>
          <w:rFonts w:ascii="Times New Roman" w:hAnsi="Times New Roman"/>
          <w:sz w:val="26"/>
          <w:szCs w:val="26"/>
          <w:vertAlign w:val="superscript"/>
        </w:rPr>
        <w:t>st</w:t>
      </w:r>
      <w:r>
        <w:rPr>
          <w:rFonts w:ascii="Times New Roman" w:hAnsi="Times New Roman"/>
          <w:sz w:val="26"/>
          <w:szCs w:val="26"/>
        </w:rPr>
        <w:t xml:space="preserve"> May to Monday 2</w:t>
      </w:r>
      <w:r>
        <w:rPr>
          <w:rFonts w:ascii="Times New Roman" w:hAnsi="Times New Roman"/>
          <w:sz w:val="26"/>
          <w:szCs w:val="26"/>
          <w:vertAlign w:val="superscript"/>
        </w:rPr>
        <w:t>nd</w:t>
      </w:r>
      <w:r>
        <w:rPr>
          <w:rFonts w:ascii="Times New Roman" w:hAnsi="Times New Roman"/>
          <w:sz w:val="26"/>
          <w:szCs w:val="26"/>
        </w:rPr>
        <w:t xml:space="preserve"> June (7 rounds).</w:t>
      </w:r>
    </w:p>
    <w:p w14:paraId="355259DB" w14:textId="77777777" w:rsidR="00842CCA" w:rsidRDefault="00000000">
      <w:pPr>
        <w:pStyle w:val="PlainText"/>
        <w:ind w:firstLine="709"/>
        <w:rPr>
          <w:rFonts w:ascii="Times New Roman" w:hAnsi="Times New Roman"/>
          <w:sz w:val="26"/>
          <w:szCs w:val="26"/>
        </w:rPr>
      </w:pPr>
      <w:r>
        <w:rPr>
          <w:rFonts w:ascii="Times New Roman" w:hAnsi="Times New Roman"/>
          <w:sz w:val="26"/>
          <w:szCs w:val="26"/>
        </w:rPr>
        <w:t>For details of these two events and entry see cawa.org.au</w:t>
      </w:r>
      <w:r>
        <w:rPr>
          <w:rFonts w:ascii="Times New Roman" w:hAnsi="Times New Roman"/>
          <w:sz w:val="26"/>
          <w:szCs w:val="26"/>
        </w:rPr>
        <w:tab/>
      </w:r>
    </w:p>
    <w:p w14:paraId="334DF9F4" w14:textId="77777777" w:rsidR="00842CCA" w:rsidRDefault="00000000">
      <w:pPr>
        <w:pStyle w:val="PlainText"/>
        <w:ind w:firstLine="709"/>
        <w:rPr>
          <w:rFonts w:ascii="Times New Roman" w:hAnsi="Times New Roman"/>
          <w:sz w:val="26"/>
          <w:szCs w:val="26"/>
        </w:rPr>
      </w:pPr>
      <w:r>
        <w:rPr>
          <w:rFonts w:ascii="Times New Roman" w:hAnsi="Times New Roman"/>
          <w:sz w:val="26"/>
          <w:szCs w:val="26"/>
        </w:rPr>
        <w:tab/>
        <w:t xml:space="preserve">     </w:t>
      </w:r>
      <w:r>
        <w:rPr>
          <w:rFonts w:ascii="Times New Roman" w:hAnsi="Times New Roman"/>
          <w:sz w:val="26"/>
          <w:szCs w:val="26"/>
        </w:rPr>
        <w:tab/>
      </w:r>
    </w:p>
    <w:p w14:paraId="7AE35262" w14:textId="2CCCFCEE" w:rsidR="00842CCA" w:rsidRDefault="00000000">
      <w:pPr>
        <w:pStyle w:val="PlainText"/>
      </w:pPr>
      <w:r>
        <w:rPr>
          <w:rFonts w:ascii="Times New Roman" w:hAnsi="Times New Roman"/>
          <w:b/>
          <w:bCs/>
          <w:sz w:val="26"/>
          <w:szCs w:val="26"/>
        </w:rPr>
        <w:t>SOLUTION</w:t>
      </w:r>
      <w:r>
        <w:rPr>
          <w:rFonts w:ascii="Times New Roman" w:hAnsi="Times New Roman"/>
          <w:sz w:val="26"/>
          <w:szCs w:val="26"/>
        </w:rPr>
        <w:t>: 1…Rxf3! 2.Rxf3 Be4 3.Rxf7 Rf2! (Black now easily escapes checks and finishes a piece up).</w:t>
      </w:r>
    </w:p>
    <w:sectPr w:rsidR="00842CC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C35D9" w14:textId="77777777" w:rsidR="001E6D60" w:rsidRDefault="001E6D60">
      <w:r>
        <w:separator/>
      </w:r>
    </w:p>
  </w:endnote>
  <w:endnote w:type="continuationSeparator" w:id="0">
    <w:p w14:paraId="25E87821" w14:textId="77777777" w:rsidR="001E6D60" w:rsidRDefault="001E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48397" w14:textId="77777777" w:rsidR="001E6D60" w:rsidRDefault="001E6D60">
      <w:r>
        <w:rPr>
          <w:color w:val="000000"/>
        </w:rPr>
        <w:separator/>
      </w:r>
    </w:p>
  </w:footnote>
  <w:footnote w:type="continuationSeparator" w:id="0">
    <w:p w14:paraId="49A948D2" w14:textId="77777777" w:rsidR="001E6D60" w:rsidRDefault="001E6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CA"/>
    <w:rsid w:val="001E6D60"/>
    <w:rsid w:val="0054685D"/>
    <w:rsid w:val="00767ECC"/>
    <w:rsid w:val="00842CCA"/>
    <w:rsid w:val="00AA7D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714A"/>
  <w15:docId w15:val="{FE31C23C-7FC6-4B63-ADBA-7E643528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lisd19@bigpon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Ellis</dc:creator>
  <cp:lastModifiedBy>Shari McGregor</cp:lastModifiedBy>
  <cp:revision>4</cp:revision>
  <dcterms:created xsi:type="dcterms:W3CDTF">2024-05-08T04:35:00Z</dcterms:created>
  <dcterms:modified xsi:type="dcterms:W3CDTF">2024-05-08T04:36:00Z</dcterms:modified>
</cp:coreProperties>
</file>